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C42C5" w14:textId="77777777" w:rsidR="00240BC1" w:rsidRPr="00240BC1" w:rsidRDefault="00240BC1" w:rsidP="00240BC1">
      <w:r w:rsidRPr="00240BC1">
        <w:t>Z á p i s n i c a</w:t>
      </w:r>
    </w:p>
    <w:p w14:paraId="343A2B8D" w14:textId="77777777" w:rsidR="00240BC1" w:rsidRPr="00240BC1" w:rsidRDefault="00240BC1" w:rsidP="00240BC1">
      <w:r w:rsidRPr="00240BC1">
        <w:t>z riadneho zasadnutia obecného zastupiteľstva</w:t>
      </w:r>
      <w:r w:rsidRPr="00240BC1">
        <w:br/>
      </w:r>
      <w:r w:rsidRPr="00240BC1">
        <w:br/>
        <w:t>v Trávniku zo dňa 29.6.2017</w:t>
      </w:r>
    </w:p>
    <w:p w14:paraId="36A58B9A" w14:textId="77777777" w:rsidR="00240BC1" w:rsidRPr="00240BC1" w:rsidRDefault="00240BC1" w:rsidP="00240BC1">
      <w:r w:rsidRPr="00240BC1">
        <w:br/>
        <w:t>Prítomní: podľa prezenčnej listiny</w:t>
      </w:r>
      <w:r w:rsidRPr="00240BC1">
        <w:br/>
      </w:r>
      <w:r w:rsidRPr="00240BC1">
        <w:br/>
        <w:t>Program:</w:t>
      </w:r>
    </w:p>
    <w:p w14:paraId="07E96DF3" w14:textId="77777777" w:rsidR="00240BC1" w:rsidRPr="00240BC1" w:rsidRDefault="00240BC1" w:rsidP="00240BC1">
      <w:r w:rsidRPr="00240BC1">
        <w:t>Otvorenie</w:t>
      </w:r>
    </w:p>
    <w:p w14:paraId="212BBABA" w14:textId="77777777" w:rsidR="00240BC1" w:rsidRPr="00240BC1" w:rsidRDefault="00240BC1" w:rsidP="00240BC1">
      <w:r w:rsidRPr="00240BC1">
        <w:t>Určenie overovateľov a zapisovateľa</w:t>
      </w:r>
    </w:p>
    <w:p w14:paraId="25A734EF" w14:textId="77777777" w:rsidR="00240BC1" w:rsidRPr="00240BC1" w:rsidRDefault="00240BC1" w:rsidP="00240BC1">
      <w:proofErr w:type="spellStart"/>
      <w:r w:rsidRPr="00240BC1">
        <w:t>Prejednanie</w:t>
      </w:r>
      <w:proofErr w:type="spellEnd"/>
      <w:r w:rsidRPr="00240BC1">
        <w:t xml:space="preserve"> návrhu na </w:t>
      </w:r>
      <w:proofErr w:type="spellStart"/>
      <w:r w:rsidRPr="00240BC1">
        <w:t>vydanoe</w:t>
      </w:r>
      <w:proofErr w:type="spellEnd"/>
      <w:r w:rsidRPr="00240BC1">
        <w:t xml:space="preserve"> notárskeho osvedčenia – vyhlásenie o vydržaní vlastníckeho práva navrhovateľky Heleny Nagyovej bytom v Trávniku</w:t>
      </w:r>
    </w:p>
    <w:p w14:paraId="1AA6739E" w14:textId="77777777" w:rsidR="00240BC1" w:rsidRPr="00240BC1" w:rsidRDefault="00240BC1" w:rsidP="00240BC1">
      <w:r w:rsidRPr="00240BC1">
        <w:t>Iné</w:t>
      </w:r>
    </w:p>
    <w:p w14:paraId="7EAE301D" w14:textId="77777777" w:rsidR="00240BC1" w:rsidRPr="00240BC1" w:rsidRDefault="00240BC1" w:rsidP="00240BC1">
      <w:r w:rsidRPr="00240BC1">
        <w:t>Záver</w:t>
      </w:r>
    </w:p>
    <w:p w14:paraId="7B78BFD1" w14:textId="77777777" w:rsidR="00240BC1" w:rsidRPr="00240BC1" w:rsidRDefault="00240BC1" w:rsidP="00240BC1">
      <w:r w:rsidRPr="00240BC1">
        <w:t> </w:t>
      </w:r>
    </w:p>
    <w:p w14:paraId="6263BBB8" w14:textId="77777777" w:rsidR="00240BC1" w:rsidRPr="00240BC1" w:rsidRDefault="00240BC1" w:rsidP="00240BC1">
      <w:r w:rsidRPr="00240BC1">
        <w:t>Zasadnutie otvoril a viedol starosta obce Karol Farkas. Po privítaní prítomných ich oboznámil s predloženým programom rokovania.  Poslanci s predloženým programom rokovania hlasovaním zo štyroch prítomných poslancov jednohlasne súhlasili.</w:t>
      </w:r>
    </w:p>
    <w:p w14:paraId="2725795B" w14:textId="77777777" w:rsidR="00240BC1" w:rsidRPr="00240BC1" w:rsidRDefault="00240BC1" w:rsidP="00240BC1">
      <w:r w:rsidRPr="00240BC1">
        <w:t xml:space="preserve">Za overovateľov zápisnice sa menujú Eugen </w:t>
      </w:r>
      <w:proofErr w:type="spellStart"/>
      <w:r w:rsidRPr="00240BC1">
        <w:t>Gaál</w:t>
      </w:r>
      <w:proofErr w:type="spellEnd"/>
      <w:r w:rsidRPr="00240BC1">
        <w:t xml:space="preserve"> a Ľudovít </w:t>
      </w:r>
      <w:proofErr w:type="spellStart"/>
      <w:r w:rsidRPr="00240BC1">
        <w:t>Esztergályos</w:t>
      </w:r>
      <w:proofErr w:type="spellEnd"/>
      <w:r w:rsidRPr="00240BC1">
        <w:t>. Za zapisovateľa zápisnice sa menuje Borková Zita.</w:t>
      </w:r>
    </w:p>
    <w:p w14:paraId="63AD6708" w14:textId="77777777" w:rsidR="00240BC1" w:rsidRPr="00240BC1" w:rsidRDefault="00240BC1" w:rsidP="00240BC1">
      <w:r w:rsidRPr="00240BC1">
        <w:t xml:space="preserve">Notár JUDr. Karol Kovács, Notársky úrad Šaľa listom zo dňa 31.3.2017 podal žiadosť na tunajší obecný úrad ohľadne podaného návrhu navrhovateľky Heleny Nagyovej bytom Trávnik č. 53 na vydanie notárskeho osvedčenia – vyhlásenia o vydržaní vlastníckeho práva k nehnuteľnostiam v </w:t>
      </w:r>
      <w:proofErr w:type="spellStart"/>
      <w:r w:rsidRPr="00240BC1">
        <w:t>k.ú</w:t>
      </w:r>
      <w:proofErr w:type="spellEnd"/>
      <w:r w:rsidRPr="00240BC1">
        <w:t xml:space="preserve">. Trávnik vedených na LV č. 310, parcely registra „C“, </w:t>
      </w:r>
      <w:proofErr w:type="spellStart"/>
      <w:r w:rsidRPr="00240BC1">
        <w:t>parc</w:t>
      </w:r>
      <w:proofErr w:type="spellEnd"/>
      <w:r w:rsidRPr="00240BC1">
        <w:t xml:space="preserve">. č. 197/1 zastavaná plocha o výmere 239 m2, </w:t>
      </w:r>
      <w:proofErr w:type="spellStart"/>
      <w:r w:rsidRPr="00240BC1">
        <w:t>parc</w:t>
      </w:r>
      <w:proofErr w:type="spellEnd"/>
      <w:r w:rsidRPr="00240BC1">
        <w:t xml:space="preserve">. č. 197/2 záhrada o výmere 459 m2, parcely registra „E“, </w:t>
      </w:r>
      <w:proofErr w:type="spellStart"/>
      <w:r w:rsidRPr="00240BC1">
        <w:t>parc</w:t>
      </w:r>
      <w:proofErr w:type="spellEnd"/>
      <w:r w:rsidRPr="00240BC1">
        <w:t>. č. 197 – trvalý trávny porast o výmere 1558 m2, na podiel pod B.2 až 39, 43 až 62 v 858/864-inách. V prílohe sú priložené uznesenia o dedičstve, potvrdenia z registra obyvateľov a sedem čestných vyhlásení. Notár žiada oznámiť, či oprávnené záujmy obce vznikom vlastníckeho práva ohľadom predmetných nehnuteľností vydržaním v prospech navrhovateľky nie sú dotknuté.</w:t>
      </w:r>
      <w:r w:rsidRPr="00240BC1">
        <w:br/>
        <w:t>Pán starosta navrhuje, aby žiadosti bolo vyhovené, obce nemá vlastnícky podiel u týchto nehnuteľností, tie neužíva a ani nemieni využívať.</w:t>
      </w:r>
      <w:r w:rsidRPr="00240BC1">
        <w:br/>
        <w:t>Poslanci hlasovaním zo štyroch prítomných jednohlasne vyhlasujú, že vznikom vlastníckeho práva ohľadom  predmetných nehnuteľností vydržaním v prospech navrhovateľky Heleny Nagyovej nie sú dotknuté oprávnené záujmy obce.</w:t>
      </w:r>
    </w:p>
    <w:p w14:paraId="0E5688FB" w14:textId="77777777" w:rsidR="00240BC1" w:rsidRPr="00240BC1" w:rsidRDefault="00240BC1" w:rsidP="00240BC1">
      <w:r w:rsidRPr="00240BC1">
        <w:t xml:space="preserve">V tomto bode boli upresnené jednotlivé úlohy poslancov ohľadne konania XX. </w:t>
      </w:r>
      <w:proofErr w:type="spellStart"/>
      <w:r w:rsidRPr="00240BC1">
        <w:t>Trávnických</w:t>
      </w:r>
      <w:proofErr w:type="spellEnd"/>
      <w:r w:rsidRPr="00240BC1">
        <w:t xml:space="preserve"> hier. Pán starosta uviedol, že na preteky vo varení guláša je doposiaľ prihlásených 11 záujemcov. Na preteky silných mužov </w:t>
      </w:r>
      <w:proofErr w:type="spellStart"/>
      <w:r w:rsidRPr="00240BC1">
        <w:t>Strongman</w:t>
      </w:r>
      <w:proofErr w:type="spellEnd"/>
      <w:r w:rsidRPr="00240BC1">
        <w:t xml:space="preserve"> 2017 je nahlásených 8 športovcov. Futbalového turnaja U11 sa zúčastnia štyri futbalové skupiny. Od 12.30 za organizovania miestneho poľovníckeho zväzu uskutočnia preteky v </w:t>
      </w:r>
      <w:proofErr w:type="spellStart"/>
      <w:r w:rsidRPr="00240BC1">
        <w:t>strelbe</w:t>
      </w:r>
      <w:proofErr w:type="spellEnd"/>
      <w:r w:rsidRPr="00240BC1">
        <w:t xml:space="preserve"> na terče. Bude sa postupovať podľa predbežne zostaveného programu </w:t>
      </w:r>
      <w:proofErr w:type="spellStart"/>
      <w:r w:rsidRPr="00240BC1">
        <w:t>trávnických</w:t>
      </w:r>
      <w:proofErr w:type="spellEnd"/>
      <w:r w:rsidRPr="00240BC1">
        <w:t xml:space="preserve"> hier.</w:t>
      </w:r>
    </w:p>
    <w:p w14:paraId="28D1CE51" w14:textId="77777777" w:rsidR="00240BC1" w:rsidRPr="00240BC1" w:rsidRDefault="00240BC1" w:rsidP="00240BC1">
      <w:r w:rsidRPr="00240BC1">
        <w:t> Poslanci ďalšie pripomienky a návrhy nemali. Pán starosta poďakoval prítomným za účasť a rokovanie ukončil.</w:t>
      </w:r>
      <w:r w:rsidRPr="00240BC1">
        <w:br/>
      </w:r>
      <w:r w:rsidRPr="00240BC1">
        <w:lastRenderedPageBreak/>
        <w:t> </w:t>
      </w:r>
      <w:r w:rsidRPr="00240BC1">
        <w:br/>
      </w:r>
      <w:r w:rsidRPr="00240BC1">
        <w:br/>
      </w:r>
      <w:r w:rsidRPr="00240BC1">
        <w:br/>
      </w:r>
      <w:r w:rsidRPr="00240BC1">
        <w:br/>
        <w:t>Karol Farkas</w:t>
      </w:r>
      <w:r w:rsidRPr="00240BC1">
        <w:br/>
        <w:t>Starosta obce</w:t>
      </w:r>
      <w:r w:rsidRPr="00240BC1">
        <w:br/>
        <w:t> </w:t>
      </w:r>
      <w:r w:rsidRPr="00240BC1">
        <w:br/>
      </w:r>
      <w:r w:rsidRPr="00240BC1">
        <w:br/>
        <w:t>V Trávniku dňa 3.7.2017</w:t>
      </w:r>
    </w:p>
    <w:p w14:paraId="13E4B7B2" w14:textId="77777777" w:rsidR="00240BC1" w:rsidRPr="00240BC1" w:rsidRDefault="00240BC1" w:rsidP="00240BC1">
      <w:r w:rsidRPr="00240BC1">
        <w:t>U z n e s e n i e</w:t>
      </w:r>
      <w:r w:rsidRPr="00240BC1">
        <w:br/>
      </w:r>
      <w:r w:rsidRPr="00240BC1">
        <w:br/>
        <w:t>z riadneho zasadnutia obecného zastupiteľstva v Trávniku</w:t>
      </w:r>
      <w:r w:rsidRPr="00240BC1">
        <w:br/>
      </w:r>
      <w:r w:rsidRPr="00240BC1">
        <w:br/>
        <w:t>zo dňa 29.6.2017 číslo IV-2017</w:t>
      </w:r>
      <w:r w:rsidRPr="00240BC1">
        <w:br/>
      </w:r>
      <w:r w:rsidRPr="00240BC1">
        <w:br/>
        <w:t> </w:t>
      </w:r>
    </w:p>
    <w:p w14:paraId="4867D8F7" w14:textId="77777777" w:rsidR="00240BC1" w:rsidRPr="00240BC1" w:rsidRDefault="00240BC1" w:rsidP="00240BC1">
      <w:r w:rsidRPr="00240BC1">
        <w:t>Obecné zastupiteľstvo sa na svojom riadnom zasadnutí podľa programu rokovania uznieslo nasledovne:</w:t>
      </w:r>
      <w:r w:rsidRPr="00240BC1">
        <w:br/>
      </w:r>
      <w:r w:rsidRPr="00240BC1">
        <w:br/>
      </w:r>
      <w:r w:rsidRPr="00240BC1">
        <w:br/>
        <w:t xml:space="preserve">Bod č. 3: vyhlasuje, že oprávnené záujmy obce vznikom vlastníckeho práva ohľadom nehnuteľností v </w:t>
      </w:r>
      <w:proofErr w:type="spellStart"/>
      <w:r w:rsidRPr="00240BC1">
        <w:t>k.ú</w:t>
      </w:r>
      <w:proofErr w:type="spellEnd"/>
      <w:r w:rsidRPr="00240BC1">
        <w:t xml:space="preserve">. Trávnik vedených na LV č. 310, parcely registra „C“, </w:t>
      </w:r>
      <w:proofErr w:type="spellStart"/>
      <w:r w:rsidRPr="00240BC1">
        <w:t>parc</w:t>
      </w:r>
      <w:proofErr w:type="spellEnd"/>
      <w:r w:rsidRPr="00240BC1">
        <w:t xml:space="preserve">. č. 197/1 zastavaná plocha o výmere 239 m2, </w:t>
      </w:r>
      <w:proofErr w:type="spellStart"/>
      <w:r w:rsidRPr="00240BC1">
        <w:t>parc</w:t>
      </w:r>
      <w:proofErr w:type="spellEnd"/>
      <w:r w:rsidRPr="00240BC1">
        <w:t xml:space="preserve">. č. 197/2 záhrada o výmere 459 m2, parcely registra „E“, </w:t>
      </w:r>
      <w:proofErr w:type="spellStart"/>
      <w:r w:rsidRPr="00240BC1">
        <w:t>parc</w:t>
      </w:r>
      <w:proofErr w:type="spellEnd"/>
      <w:r w:rsidRPr="00240BC1">
        <w:t xml:space="preserve">. č. 197 – trvalý trávny porast o výmere 1558 m2, na podiel pod B.2 až 39, 43 až 62 v 858/864-inách vydržaním v prospech navrhovateľky Heleny Nagyovej rod. Nagyovej </w:t>
      </w:r>
      <w:proofErr w:type="spellStart"/>
      <w:r w:rsidRPr="00240BC1">
        <w:t>nar</w:t>
      </w:r>
      <w:proofErr w:type="spellEnd"/>
      <w:r w:rsidRPr="00240BC1">
        <w:t>. 1943 bytom Trávnik č. 53 nie sú dotknuté.</w:t>
      </w:r>
      <w:r w:rsidRPr="00240BC1">
        <w:br/>
      </w:r>
      <w:r w:rsidRPr="00240BC1">
        <w:br/>
      </w:r>
      <w:r w:rsidRPr="00240BC1">
        <w:br/>
        <w:t>Karol Farkas</w:t>
      </w:r>
      <w:r w:rsidRPr="00240BC1">
        <w:br/>
        <w:t>Starosta obce</w:t>
      </w:r>
      <w:r w:rsidRPr="00240BC1">
        <w:br/>
      </w:r>
      <w:r w:rsidRPr="00240BC1">
        <w:br/>
        <w:t>V Trávniku dňa 3.7.2017</w:t>
      </w:r>
    </w:p>
    <w:p w14:paraId="24372011" w14:textId="77777777" w:rsidR="00BF0309" w:rsidRDefault="00BF0309"/>
    <w:sectPr w:rsidR="00BF03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857083"/>
    <w:multiLevelType w:val="multilevel"/>
    <w:tmpl w:val="54EEC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524877"/>
    <w:multiLevelType w:val="multilevel"/>
    <w:tmpl w:val="893C4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980"/>
    <w:rsid w:val="00240BC1"/>
    <w:rsid w:val="00BF0309"/>
    <w:rsid w:val="00D5398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AF662E-B0A0-4FC3-829C-EE7E16CB2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240BC1"/>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240B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00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488</Words>
  <Characters>2787</Characters>
  <Application>Microsoft Office Word</Application>
  <DocSecurity>0</DocSecurity>
  <Lines>23</Lines>
  <Paragraphs>6</Paragraphs>
  <ScaleCrop>false</ScaleCrop>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Brindzová</dc:creator>
  <cp:keywords/>
  <dc:description/>
  <cp:lastModifiedBy>Veronika Brindzová</cp:lastModifiedBy>
  <cp:revision>3</cp:revision>
  <dcterms:created xsi:type="dcterms:W3CDTF">2021-05-16T18:31:00Z</dcterms:created>
  <dcterms:modified xsi:type="dcterms:W3CDTF">2021-05-16T18:31:00Z</dcterms:modified>
</cp:coreProperties>
</file>